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211" w:rsidRDefault="008A49F7" w:rsidP="008A49F7">
      <w:pPr>
        <w:jc w:val="center"/>
        <w:rPr>
          <w:b/>
          <w:sz w:val="28"/>
          <w:szCs w:val="28"/>
        </w:rPr>
      </w:pPr>
      <w:bookmarkStart w:id="0" w:name="_GoBack"/>
      <w:bookmarkEnd w:id="0"/>
      <w:r>
        <w:rPr>
          <w:b/>
          <w:sz w:val="28"/>
          <w:szCs w:val="28"/>
        </w:rPr>
        <w:t>Paediatric Renal Social Worker – Job Description</w:t>
      </w:r>
    </w:p>
    <w:p w:rsidR="008A49F7" w:rsidRDefault="008A49F7" w:rsidP="008A49F7">
      <w:pPr>
        <w:jc w:val="center"/>
        <w:rPr>
          <w:b/>
          <w:sz w:val="28"/>
          <w:szCs w:val="28"/>
        </w:rPr>
      </w:pPr>
    </w:p>
    <w:p w:rsidR="008A49F7" w:rsidRDefault="008A49F7" w:rsidP="008A49F7">
      <w:pPr>
        <w:rPr>
          <w:b/>
          <w:sz w:val="28"/>
          <w:szCs w:val="28"/>
        </w:rPr>
      </w:pPr>
      <w:r>
        <w:rPr>
          <w:b/>
          <w:sz w:val="28"/>
          <w:szCs w:val="28"/>
        </w:rPr>
        <w:t>Job Summary</w:t>
      </w:r>
    </w:p>
    <w:p w:rsidR="00BE4DF6" w:rsidRDefault="008A49F7" w:rsidP="008A49F7">
      <w:pPr>
        <w:rPr>
          <w:sz w:val="24"/>
          <w:szCs w:val="24"/>
        </w:rPr>
      </w:pPr>
      <w:r>
        <w:rPr>
          <w:sz w:val="24"/>
          <w:szCs w:val="24"/>
        </w:rPr>
        <w:t xml:space="preserve">The practitioner will respond to the psychosocial aspects of care relating to children with renal problems, their </w:t>
      </w:r>
      <w:proofErr w:type="spellStart"/>
      <w:r>
        <w:rPr>
          <w:sz w:val="24"/>
          <w:szCs w:val="24"/>
        </w:rPr>
        <w:t>carers</w:t>
      </w:r>
      <w:proofErr w:type="spellEnd"/>
      <w:r>
        <w:rPr>
          <w:sz w:val="24"/>
          <w:szCs w:val="24"/>
        </w:rPr>
        <w:t xml:space="preserve"> and family members.  The service </w:t>
      </w:r>
      <w:proofErr w:type="gramStart"/>
      <w:r>
        <w:rPr>
          <w:sz w:val="24"/>
          <w:szCs w:val="24"/>
        </w:rPr>
        <w:t>will be provided</w:t>
      </w:r>
      <w:proofErr w:type="gramEnd"/>
      <w:r>
        <w:rPr>
          <w:sz w:val="24"/>
          <w:szCs w:val="24"/>
        </w:rPr>
        <w:t xml:space="preserve"> to a large geographical area including the designated children’s ward, outpatient clinic and the dialysis unit for the Paediatric Renal Unit.  Home visits will be an important aspect to follow up needs in the community.</w:t>
      </w:r>
    </w:p>
    <w:p w:rsidR="00BE4DF6" w:rsidRDefault="00BE4DF6" w:rsidP="008A49F7">
      <w:pPr>
        <w:rPr>
          <w:sz w:val="24"/>
          <w:szCs w:val="24"/>
        </w:rPr>
      </w:pPr>
      <w:r>
        <w:rPr>
          <w:sz w:val="24"/>
          <w:szCs w:val="24"/>
        </w:rPr>
        <w:t>The post holder will have knowledge and experience of working with child protection and will function as a skilled and experienced practitioner within the Paediatric Renal Team.  He/she will provide support and advice to the renal clinical nurse specialists, consultants and allied health professionals.</w:t>
      </w:r>
    </w:p>
    <w:p w:rsidR="00BE4DF6" w:rsidRDefault="00BE4DF6" w:rsidP="008A49F7">
      <w:pPr>
        <w:rPr>
          <w:sz w:val="24"/>
          <w:szCs w:val="24"/>
        </w:rPr>
      </w:pPr>
      <w:r>
        <w:rPr>
          <w:sz w:val="24"/>
          <w:szCs w:val="24"/>
        </w:rPr>
        <w:t xml:space="preserve">The post holder will be a visible role model, providing clinical support and practical guidance on all aspects of psychosocial care.  Working in partnership with the multi-professional team will be a fundamental requirement to ensure that social aspects of the </w:t>
      </w:r>
      <w:proofErr w:type="gramStart"/>
      <w:r>
        <w:rPr>
          <w:sz w:val="24"/>
          <w:szCs w:val="24"/>
        </w:rPr>
        <w:t>child’s</w:t>
      </w:r>
      <w:proofErr w:type="gramEnd"/>
      <w:r>
        <w:rPr>
          <w:sz w:val="24"/>
          <w:szCs w:val="24"/>
        </w:rPr>
        <w:t xml:space="preserve"> and family’s needs are promoted and addressed.</w:t>
      </w:r>
    </w:p>
    <w:p w:rsidR="00DD1421" w:rsidRDefault="00BE4DF6" w:rsidP="008A49F7">
      <w:pPr>
        <w:rPr>
          <w:sz w:val="24"/>
          <w:szCs w:val="24"/>
        </w:rPr>
      </w:pPr>
      <w:r>
        <w:rPr>
          <w:sz w:val="24"/>
          <w:szCs w:val="24"/>
        </w:rPr>
        <w:t xml:space="preserve">The post holder will need to have experience of working </w:t>
      </w:r>
      <w:r w:rsidR="00BD2B89">
        <w:rPr>
          <w:sz w:val="24"/>
          <w:szCs w:val="24"/>
        </w:rPr>
        <w:t>with children and families who have a high level of complex needs.  They will need to have an in-depth knowledge of counselling skills, Child Care Services provision and a thorough knowledge of the welfare rights system.  The use of effective and robust communication pathways will be pivotal to the role.</w:t>
      </w:r>
    </w:p>
    <w:p w:rsidR="008A49F7" w:rsidRDefault="00DD1421" w:rsidP="008A49F7">
      <w:pPr>
        <w:rPr>
          <w:sz w:val="24"/>
          <w:szCs w:val="24"/>
        </w:rPr>
      </w:pPr>
      <w:r>
        <w:rPr>
          <w:sz w:val="24"/>
          <w:szCs w:val="24"/>
        </w:rPr>
        <w:t xml:space="preserve">Professional and educational requirements of this post holder </w:t>
      </w:r>
      <w:proofErr w:type="gramStart"/>
      <w:r>
        <w:rPr>
          <w:sz w:val="24"/>
          <w:szCs w:val="24"/>
        </w:rPr>
        <w:t>are:</w:t>
      </w:r>
      <w:proofErr w:type="gramEnd"/>
      <w:r>
        <w:rPr>
          <w:sz w:val="24"/>
          <w:szCs w:val="24"/>
        </w:rPr>
        <w:t xml:space="preserve"> BA Social Work or Diploma in Social Work (</w:t>
      </w:r>
      <w:proofErr w:type="spellStart"/>
      <w:r>
        <w:rPr>
          <w:sz w:val="24"/>
          <w:szCs w:val="24"/>
        </w:rPr>
        <w:t>DipSW</w:t>
      </w:r>
      <w:proofErr w:type="spellEnd"/>
      <w:r>
        <w:rPr>
          <w:sz w:val="24"/>
          <w:szCs w:val="24"/>
        </w:rPr>
        <w:t xml:space="preserve">) or Certificate of Qualification in Social Work (CQSW), also to be registered with the Health and Care Professions Council.  A willingness to undertake </w:t>
      </w:r>
      <w:proofErr w:type="gramStart"/>
      <w:r>
        <w:rPr>
          <w:sz w:val="24"/>
          <w:szCs w:val="24"/>
        </w:rPr>
        <w:t>further</w:t>
      </w:r>
      <w:proofErr w:type="gramEnd"/>
      <w:r>
        <w:rPr>
          <w:sz w:val="24"/>
          <w:szCs w:val="24"/>
        </w:rPr>
        <w:t xml:space="preserve"> training and academic study to meet the needs of the unit is desirable. </w:t>
      </w:r>
    </w:p>
    <w:p w:rsidR="00102CB1" w:rsidRDefault="00102CB1" w:rsidP="008A49F7">
      <w:pPr>
        <w:rPr>
          <w:sz w:val="24"/>
          <w:szCs w:val="24"/>
        </w:rPr>
      </w:pPr>
    </w:p>
    <w:p w:rsidR="00102CB1" w:rsidRDefault="00102CB1" w:rsidP="008A49F7">
      <w:pPr>
        <w:rPr>
          <w:b/>
          <w:sz w:val="28"/>
          <w:szCs w:val="28"/>
        </w:rPr>
      </w:pPr>
      <w:r>
        <w:rPr>
          <w:b/>
          <w:sz w:val="28"/>
          <w:szCs w:val="28"/>
        </w:rPr>
        <w:t>Principal Responsibilities/Competencies</w:t>
      </w:r>
    </w:p>
    <w:p w:rsidR="00102CB1" w:rsidRDefault="00102CB1" w:rsidP="008A49F7">
      <w:pPr>
        <w:rPr>
          <w:sz w:val="24"/>
          <w:szCs w:val="24"/>
        </w:rPr>
      </w:pPr>
      <w:r>
        <w:rPr>
          <w:sz w:val="24"/>
          <w:szCs w:val="24"/>
        </w:rPr>
        <w:t xml:space="preserve">To take responsibility for a caseload of complex cases requiring high level, specialist expertise.  This will include children undergoing active treatment as well as those with life-threatening conditions and palliative needs.  Support </w:t>
      </w:r>
      <w:proofErr w:type="gramStart"/>
      <w:r>
        <w:rPr>
          <w:sz w:val="24"/>
          <w:szCs w:val="24"/>
        </w:rPr>
        <w:t>will also be given</w:t>
      </w:r>
      <w:proofErr w:type="gramEnd"/>
      <w:r>
        <w:rPr>
          <w:sz w:val="24"/>
          <w:szCs w:val="24"/>
        </w:rPr>
        <w:t xml:space="preserve"> to carers, siblings and other family members.</w:t>
      </w:r>
    </w:p>
    <w:p w:rsidR="00102CB1" w:rsidRDefault="00102CB1" w:rsidP="008A49F7">
      <w:pPr>
        <w:rPr>
          <w:sz w:val="24"/>
          <w:szCs w:val="24"/>
        </w:rPr>
      </w:pPr>
      <w:r>
        <w:rPr>
          <w:sz w:val="24"/>
          <w:szCs w:val="24"/>
        </w:rPr>
        <w:t>To enhance the child’s and family’s quality of life and assist them with adapting to managing their child’s illness within the context of the demands of their day to day lives and other commit</w:t>
      </w:r>
      <w:r w:rsidR="00945D36">
        <w:rPr>
          <w:sz w:val="24"/>
          <w:szCs w:val="24"/>
        </w:rPr>
        <w:t>ments and to support them in the transition from children’s to adult services.</w:t>
      </w:r>
    </w:p>
    <w:p w:rsidR="007471FA" w:rsidRDefault="007471FA" w:rsidP="008A49F7">
      <w:pPr>
        <w:rPr>
          <w:sz w:val="24"/>
          <w:szCs w:val="24"/>
        </w:rPr>
      </w:pPr>
      <w:r>
        <w:rPr>
          <w:sz w:val="24"/>
          <w:szCs w:val="24"/>
        </w:rPr>
        <w:lastRenderedPageBreak/>
        <w:t>To act as an expert resource, providing specialist advice, information and support to children with renal conditions, parents, relatives, carers, health and allied health professionals in relation to the psychosocial supportive needs.</w:t>
      </w:r>
    </w:p>
    <w:p w:rsidR="007471FA" w:rsidRDefault="007471FA" w:rsidP="008A49F7">
      <w:pPr>
        <w:rPr>
          <w:sz w:val="24"/>
          <w:szCs w:val="24"/>
        </w:rPr>
      </w:pPr>
      <w:r>
        <w:rPr>
          <w:sz w:val="24"/>
          <w:szCs w:val="24"/>
        </w:rPr>
        <w:t>To work alongside other multi-professional team members providing both co-working and support, guidance and supervision.</w:t>
      </w:r>
    </w:p>
    <w:p w:rsidR="007471FA" w:rsidRDefault="007471FA" w:rsidP="008A49F7">
      <w:pPr>
        <w:rPr>
          <w:sz w:val="24"/>
          <w:szCs w:val="24"/>
        </w:rPr>
      </w:pPr>
      <w:r>
        <w:rPr>
          <w:sz w:val="24"/>
          <w:szCs w:val="24"/>
        </w:rPr>
        <w:t>To take a lead in the development, delivery and evaluation of the post and service delivery</w:t>
      </w:r>
      <w:r w:rsidR="00DE33C2">
        <w:rPr>
          <w:sz w:val="24"/>
          <w:szCs w:val="24"/>
        </w:rPr>
        <w:t>.</w:t>
      </w:r>
    </w:p>
    <w:p w:rsidR="00DE33C2" w:rsidRDefault="00DE33C2" w:rsidP="008A49F7">
      <w:pPr>
        <w:rPr>
          <w:sz w:val="24"/>
          <w:szCs w:val="24"/>
        </w:rPr>
      </w:pPr>
      <w:r>
        <w:rPr>
          <w:sz w:val="24"/>
          <w:szCs w:val="24"/>
        </w:rPr>
        <w:t>To identify needs, provide and manage psychosocial care for children with renal illness and their families.</w:t>
      </w:r>
    </w:p>
    <w:p w:rsidR="00DE33C2" w:rsidRDefault="00DE33C2" w:rsidP="008A49F7">
      <w:pPr>
        <w:rPr>
          <w:sz w:val="24"/>
          <w:szCs w:val="24"/>
        </w:rPr>
      </w:pPr>
      <w:r>
        <w:rPr>
          <w:sz w:val="24"/>
          <w:szCs w:val="24"/>
        </w:rPr>
        <w:t>To promote people’s equality, diversity and rights.</w:t>
      </w:r>
    </w:p>
    <w:p w:rsidR="00DE33C2" w:rsidRDefault="00DE33C2" w:rsidP="008A49F7">
      <w:pPr>
        <w:rPr>
          <w:sz w:val="24"/>
          <w:szCs w:val="24"/>
        </w:rPr>
      </w:pPr>
      <w:r>
        <w:rPr>
          <w:sz w:val="24"/>
          <w:szCs w:val="24"/>
        </w:rPr>
        <w:t xml:space="preserve">To liaise and provide specialist knowledge on the social needs of children with renal failure and their families to both statutory and non-statutory agencies </w:t>
      </w:r>
      <w:proofErr w:type="gramStart"/>
      <w:r>
        <w:rPr>
          <w:sz w:val="24"/>
          <w:szCs w:val="24"/>
        </w:rPr>
        <w:t>both within the hospital and the community, including the child’s/young</w:t>
      </w:r>
      <w:proofErr w:type="gramEnd"/>
      <w:r>
        <w:rPr>
          <w:sz w:val="24"/>
          <w:szCs w:val="24"/>
        </w:rPr>
        <w:t xml:space="preserve"> person’s school/college.</w:t>
      </w:r>
    </w:p>
    <w:p w:rsidR="00823315" w:rsidRDefault="00823315" w:rsidP="008A49F7">
      <w:pPr>
        <w:rPr>
          <w:sz w:val="24"/>
          <w:szCs w:val="24"/>
        </w:rPr>
      </w:pPr>
      <w:r>
        <w:rPr>
          <w:sz w:val="24"/>
          <w:szCs w:val="24"/>
        </w:rPr>
        <w:t>To analyse, interpret and report factual data and information.</w:t>
      </w:r>
    </w:p>
    <w:p w:rsidR="00182739" w:rsidRDefault="00182739" w:rsidP="008A49F7">
      <w:pPr>
        <w:rPr>
          <w:sz w:val="24"/>
          <w:szCs w:val="24"/>
        </w:rPr>
      </w:pPr>
    </w:p>
    <w:p w:rsidR="00182739" w:rsidRDefault="00182739" w:rsidP="008A49F7">
      <w:pPr>
        <w:rPr>
          <w:b/>
          <w:sz w:val="28"/>
          <w:szCs w:val="28"/>
        </w:rPr>
      </w:pPr>
      <w:r>
        <w:rPr>
          <w:b/>
          <w:sz w:val="28"/>
          <w:szCs w:val="28"/>
        </w:rPr>
        <w:t>Professional</w:t>
      </w:r>
    </w:p>
    <w:p w:rsidR="00182739" w:rsidRDefault="00182739" w:rsidP="008A49F7">
      <w:pPr>
        <w:rPr>
          <w:sz w:val="24"/>
          <w:szCs w:val="24"/>
        </w:rPr>
      </w:pPr>
      <w:r>
        <w:rPr>
          <w:sz w:val="24"/>
          <w:szCs w:val="24"/>
        </w:rPr>
        <w:t>To be professionally accountable for all aspects of work according to the social worker’s professional code of conduct.</w:t>
      </w:r>
    </w:p>
    <w:p w:rsidR="00182739" w:rsidRDefault="00182739" w:rsidP="008A49F7">
      <w:pPr>
        <w:rPr>
          <w:sz w:val="24"/>
          <w:szCs w:val="24"/>
        </w:rPr>
      </w:pPr>
      <w:r>
        <w:rPr>
          <w:sz w:val="24"/>
          <w:szCs w:val="24"/>
        </w:rPr>
        <w:t>To undertake professional and educational activities that support continued professional development and promote excellence in line with clinical governance.</w:t>
      </w:r>
    </w:p>
    <w:p w:rsidR="00182739" w:rsidRDefault="00182739" w:rsidP="008A49F7">
      <w:pPr>
        <w:rPr>
          <w:sz w:val="24"/>
          <w:szCs w:val="24"/>
        </w:rPr>
      </w:pPr>
      <w:r>
        <w:rPr>
          <w:sz w:val="24"/>
          <w:szCs w:val="24"/>
        </w:rPr>
        <w:t>To undertake the measurement and evaluation of own work/department through the interpretation and application of evidence based practice.</w:t>
      </w:r>
    </w:p>
    <w:p w:rsidR="00182739" w:rsidRDefault="00182739" w:rsidP="008A49F7">
      <w:pPr>
        <w:rPr>
          <w:sz w:val="24"/>
          <w:szCs w:val="24"/>
        </w:rPr>
      </w:pPr>
      <w:r>
        <w:rPr>
          <w:sz w:val="24"/>
          <w:szCs w:val="24"/>
        </w:rPr>
        <w:t xml:space="preserve">To be aware of statutory legislation </w:t>
      </w:r>
      <w:r w:rsidR="006D1468">
        <w:rPr>
          <w:sz w:val="24"/>
          <w:szCs w:val="24"/>
        </w:rPr>
        <w:t xml:space="preserve">and practice guidance applicable to the care </w:t>
      </w:r>
      <w:r w:rsidR="00544D4B">
        <w:rPr>
          <w:sz w:val="24"/>
          <w:szCs w:val="24"/>
        </w:rPr>
        <w:t>group</w:t>
      </w:r>
      <w:r w:rsidR="006D1468">
        <w:rPr>
          <w:sz w:val="24"/>
          <w:szCs w:val="24"/>
        </w:rPr>
        <w:t xml:space="preserve"> and their families and ensure its implementation when planning care.</w:t>
      </w:r>
    </w:p>
    <w:p w:rsidR="006D1468" w:rsidRDefault="006D1468" w:rsidP="008A49F7">
      <w:pPr>
        <w:rPr>
          <w:sz w:val="24"/>
          <w:szCs w:val="24"/>
        </w:rPr>
      </w:pPr>
      <w:r>
        <w:rPr>
          <w:sz w:val="24"/>
          <w:szCs w:val="24"/>
        </w:rPr>
        <w:t>To be an active member of the multi-professional team planning care for the patient and their family.</w:t>
      </w:r>
    </w:p>
    <w:p w:rsidR="006D1468" w:rsidRDefault="006D1468" w:rsidP="008A49F7">
      <w:pPr>
        <w:rPr>
          <w:sz w:val="24"/>
          <w:szCs w:val="24"/>
        </w:rPr>
      </w:pPr>
      <w:r>
        <w:rPr>
          <w:sz w:val="24"/>
          <w:szCs w:val="24"/>
        </w:rPr>
        <w:t>To act as chair of multi-professional team meetings, discharge planning meetings</w:t>
      </w:r>
      <w:r w:rsidR="000953FB">
        <w:rPr>
          <w:sz w:val="24"/>
          <w:szCs w:val="24"/>
        </w:rPr>
        <w:t xml:space="preserve">, </w:t>
      </w:r>
      <w:r>
        <w:rPr>
          <w:sz w:val="24"/>
          <w:szCs w:val="24"/>
        </w:rPr>
        <w:t>psychosocial meetings</w:t>
      </w:r>
      <w:r w:rsidR="000953FB">
        <w:rPr>
          <w:sz w:val="24"/>
          <w:szCs w:val="24"/>
        </w:rPr>
        <w:t xml:space="preserve"> and other meetings as required</w:t>
      </w:r>
      <w:r>
        <w:rPr>
          <w:sz w:val="24"/>
          <w:szCs w:val="24"/>
        </w:rPr>
        <w:t>.</w:t>
      </w:r>
    </w:p>
    <w:p w:rsidR="00544D4B" w:rsidRDefault="00544D4B" w:rsidP="008A49F7">
      <w:pPr>
        <w:rPr>
          <w:sz w:val="24"/>
          <w:szCs w:val="24"/>
        </w:rPr>
      </w:pPr>
      <w:r>
        <w:rPr>
          <w:sz w:val="24"/>
          <w:szCs w:val="24"/>
        </w:rPr>
        <w:t xml:space="preserve">To ensure participation in regular </w:t>
      </w:r>
      <w:r w:rsidR="006039CC">
        <w:rPr>
          <w:sz w:val="24"/>
          <w:szCs w:val="24"/>
        </w:rPr>
        <w:t xml:space="preserve">professional </w:t>
      </w:r>
      <w:r>
        <w:rPr>
          <w:sz w:val="24"/>
          <w:szCs w:val="24"/>
        </w:rPr>
        <w:t>social work supervision provided by a qualified social work supervising practitioner.</w:t>
      </w:r>
    </w:p>
    <w:p w:rsidR="0020060F" w:rsidRDefault="0020060F" w:rsidP="008A49F7">
      <w:pPr>
        <w:rPr>
          <w:sz w:val="24"/>
          <w:szCs w:val="24"/>
        </w:rPr>
      </w:pPr>
    </w:p>
    <w:p w:rsidR="0020060F" w:rsidRDefault="0020060F" w:rsidP="008A49F7">
      <w:pPr>
        <w:rPr>
          <w:sz w:val="24"/>
          <w:szCs w:val="24"/>
        </w:rPr>
      </w:pPr>
    </w:p>
    <w:p w:rsidR="006D1468" w:rsidRDefault="000953FB" w:rsidP="008A49F7">
      <w:pPr>
        <w:rPr>
          <w:b/>
          <w:sz w:val="28"/>
          <w:szCs w:val="28"/>
        </w:rPr>
      </w:pPr>
      <w:r>
        <w:rPr>
          <w:b/>
          <w:sz w:val="28"/>
          <w:szCs w:val="28"/>
        </w:rPr>
        <w:lastRenderedPageBreak/>
        <w:t>Clinical</w:t>
      </w:r>
    </w:p>
    <w:p w:rsidR="0020060F" w:rsidRDefault="0020060F" w:rsidP="008A49F7">
      <w:pPr>
        <w:rPr>
          <w:sz w:val="28"/>
          <w:szCs w:val="28"/>
        </w:rPr>
      </w:pPr>
      <w:r>
        <w:rPr>
          <w:sz w:val="28"/>
          <w:szCs w:val="28"/>
        </w:rPr>
        <w:t>Assessment and Care Planning</w:t>
      </w:r>
    </w:p>
    <w:p w:rsidR="0020060F" w:rsidRDefault="0020060F" w:rsidP="008A49F7">
      <w:pPr>
        <w:rPr>
          <w:sz w:val="24"/>
          <w:szCs w:val="24"/>
        </w:rPr>
      </w:pPr>
      <w:proofErr w:type="gramStart"/>
      <w:r>
        <w:rPr>
          <w:sz w:val="24"/>
          <w:szCs w:val="24"/>
        </w:rPr>
        <w:t>To take the lead on comprehensive psychosocial assessment of needs of children and their parents/carers, gathering information from the child, parents, carers, the multi-professional team, and other agencies, taking into account the rights of the child and the family to confidentiality</w:t>
      </w:r>
      <w:r w:rsidR="004A1274">
        <w:rPr>
          <w:sz w:val="24"/>
          <w:szCs w:val="24"/>
        </w:rPr>
        <w:t>, and bringing to the attention of the multi-professional team, any issues which are likely to affect the welfare of the child and family.</w:t>
      </w:r>
      <w:proofErr w:type="gramEnd"/>
    </w:p>
    <w:p w:rsidR="0020060F" w:rsidRDefault="00307662" w:rsidP="008A49F7">
      <w:pPr>
        <w:rPr>
          <w:sz w:val="24"/>
          <w:szCs w:val="24"/>
        </w:rPr>
      </w:pPr>
      <w:r>
        <w:rPr>
          <w:sz w:val="24"/>
          <w:szCs w:val="24"/>
        </w:rPr>
        <w:t xml:space="preserve">To make recommendations to parents and carers about care services, and with their agreement to devise and implement care plans appropriate to their individual needs and the needs of the child.  To take on the role of Care </w:t>
      </w:r>
      <w:proofErr w:type="gramStart"/>
      <w:r>
        <w:rPr>
          <w:sz w:val="24"/>
          <w:szCs w:val="24"/>
        </w:rPr>
        <w:t>Manager and regularly review</w:t>
      </w:r>
      <w:proofErr w:type="gramEnd"/>
      <w:r>
        <w:rPr>
          <w:sz w:val="24"/>
          <w:szCs w:val="24"/>
        </w:rPr>
        <w:t xml:space="preserve"> and monitor care plans as the child’s health, psychosocial and treatment needs change.</w:t>
      </w:r>
    </w:p>
    <w:p w:rsidR="00307662" w:rsidRDefault="00307662" w:rsidP="008A49F7">
      <w:pPr>
        <w:rPr>
          <w:sz w:val="24"/>
          <w:szCs w:val="24"/>
        </w:rPr>
      </w:pPr>
      <w:r>
        <w:rPr>
          <w:sz w:val="24"/>
          <w:szCs w:val="24"/>
        </w:rPr>
        <w:t>To be aware of, and to implement in conjunction with local social services representatives, Local Authority policies and procedures</w:t>
      </w:r>
      <w:r w:rsidR="002063F1">
        <w:rPr>
          <w:sz w:val="24"/>
          <w:szCs w:val="24"/>
        </w:rPr>
        <w:t xml:space="preserve"> for the care and protection of vulnerable children.</w:t>
      </w:r>
      <w:r w:rsidR="004B004A">
        <w:rPr>
          <w:sz w:val="24"/>
          <w:szCs w:val="24"/>
        </w:rPr>
        <w:t xml:space="preserve">  This includes writing reports for Child Protection conferences, attending such conferences and being part of core groups</w:t>
      </w:r>
      <w:r w:rsidR="008438BE">
        <w:rPr>
          <w:sz w:val="24"/>
          <w:szCs w:val="24"/>
        </w:rPr>
        <w:t>.  To act as liaison between the hospital</w:t>
      </w:r>
      <w:r w:rsidR="00723AB6">
        <w:rPr>
          <w:sz w:val="24"/>
          <w:szCs w:val="24"/>
        </w:rPr>
        <w:t xml:space="preserve"> and home local authority of the child in </w:t>
      </w:r>
      <w:proofErr w:type="gramStart"/>
      <w:r w:rsidR="00723AB6">
        <w:rPr>
          <w:sz w:val="24"/>
          <w:szCs w:val="24"/>
        </w:rPr>
        <w:t>child protection cases and where children are subject to Child in Need</w:t>
      </w:r>
      <w:proofErr w:type="gramEnd"/>
      <w:r w:rsidR="00723AB6">
        <w:rPr>
          <w:sz w:val="24"/>
          <w:szCs w:val="24"/>
        </w:rPr>
        <w:t xml:space="preserve"> plans.</w:t>
      </w:r>
    </w:p>
    <w:p w:rsidR="007E5DA1" w:rsidRDefault="007E5DA1" w:rsidP="008A49F7">
      <w:pPr>
        <w:rPr>
          <w:sz w:val="24"/>
          <w:szCs w:val="24"/>
        </w:rPr>
      </w:pPr>
      <w:r>
        <w:rPr>
          <w:sz w:val="24"/>
          <w:szCs w:val="24"/>
        </w:rPr>
        <w:t xml:space="preserve">To participate in the planning and preparation of children (and their parents) for the move from </w:t>
      </w:r>
      <w:proofErr w:type="gramStart"/>
      <w:r>
        <w:rPr>
          <w:sz w:val="24"/>
          <w:szCs w:val="24"/>
        </w:rPr>
        <w:t>children’s</w:t>
      </w:r>
      <w:proofErr w:type="gramEnd"/>
      <w:r>
        <w:rPr>
          <w:sz w:val="24"/>
          <w:szCs w:val="24"/>
        </w:rPr>
        <w:t xml:space="preserve"> to adult services.  If there are child protection concerns for such a child, to ensure the inclusion</w:t>
      </w:r>
      <w:r w:rsidR="00F32ED8">
        <w:rPr>
          <w:sz w:val="24"/>
          <w:szCs w:val="24"/>
        </w:rPr>
        <w:t xml:space="preserve"> of the local authority vulnerable </w:t>
      </w:r>
      <w:r w:rsidR="00EA17DE">
        <w:rPr>
          <w:sz w:val="24"/>
          <w:szCs w:val="24"/>
        </w:rPr>
        <w:t>adults’</w:t>
      </w:r>
      <w:r w:rsidR="00F32ED8">
        <w:rPr>
          <w:sz w:val="24"/>
          <w:szCs w:val="24"/>
        </w:rPr>
        <w:t xml:space="preserve"> service in this planning.</w:t>
      </w:r>
      <w:r>
        <w:rPr>
          <w:sz w:val="24"/>
          <w:szCs w:val="24"/>
        </w:rPr>
        <w:t xml:space="preserve"> </w:t>
      </w:r>
    </w:p>
    <w:p w:rsidR="002063F1" w:rsidRDefault="002063F1" w:rsidP="008A49F7">
      <w:pPr>
        <w:rPr>
          <w:sz w:val="24"/>
          <w:szCs w:val="24"/>
        </w:rPr>
      </w:pPr>
      <w:r>
        <w:rPr>
          <w:sz w:val="24"/>
          <w:szCs w:val="24"/>
        </w:rPr>
        <w:t xml:space="preserve">To have knowledge and understanding of voluntary sector services across the region </w:t>
      </w:r>
      <w:proofErr w:type="gramStart"/>
      <w:r>
        <w:rPr>
          <w:sz w:val="24"/>
          <w:szCs w:val="24"/>
        </w:rPr>
        <w:t>so as to</w:t>
      </w:r>
      <w:proofErr w:type="gramEnd"/>
      <w:r>
        <w:rPr>
          <w:sz w:val="24"/>
          <w:szCs w:val="24"/>
        </w:rPr>
        <w:t xml:space="preserve"> be able to commission services appropriate to the needs of the child and family.</w:t>
      </w:r>
    </w:p>
    <w:p w:rsidR="002063F1" w:rsidRDefault="002063F1" w:rsidP="008A49F7">
      <w:pPr>
        <w:rPr>
          <w:sz w:val="24"/>
          <w:szCs w:val="24"/>
        </w:rPr>
      </w:pPr>
      <w:r>
        <w:rPr>
          <w:sz w:val="24"/>
          <w:szCs w:val="24"/>
        </w:rPr>
        <w:t xml:space="preserve">To ensure that patients and their </w:t>
      </w:r>
      <w:proofErr w:type="spellStart"/>
      <w:r>
        <w:rPr>
          <w:sz w:val="24"/>
          <w:szCs w:val="24"/>
        </w:rPr>
        <w:t>carers</w:t>
      </w:r>
      <w:proofErr w:type="spellEnd"/>
      <w:r>
        <w:rPr>
          <w:sz w:val="24"/>
          <w:szCs w:val="24"/>
        </w:rPr>
        <w:t xml:space="preserve"> are aware </w:t>
      </w:r>
      <w:proofErr w:type="gramStart"/>
      <w:r>
        <w:rPr>
          <w:sz w:val="24"/>
          <w:szCs w:val="24"/>
        </w:rPr>
        <w:t>of their statutory rights and to act as their advocate</w:t>
      </w:r>
      <w:proofErr w:type="gramEnd"/>
      <w:r>
        <w:rPr>
          <w:sz w:val="24"/>
          <w:szCs w:val="24"/>
        </w:rPr>
        <w:t>.</w:t>
      </w:r>
    </w:p>
    <w:p w:rsidR="002063F1" w:rsidRDefault="002063F1" w:rsidP="008A49F7">
      <w:pPr>
        <w:rPr>
          <w:sz w:val="24"/>
          <w:szCs w:val="24"/>
        </w:rPr>
      </w:pPr>
      <w:r>
        <w:rPr>
          <w:sz w:val="24"/>
          <w:szCs w:val="24"/>
        </w:rPr>
        <w:t>When making plans for patient care, to act in accordance with statutory legislation and local trust policies and procedures e.g. the Children Act 1989, the Children Act 2004.</w:t>
      </w:r>
    </w:p>
    <w:p w:rsidR="002063F1" w:rsidRDefault="002063F1" w:rsidP="008A49F7">
      <w:pPr>
        <w:rPr>
          <w:sz w:val="24"/>
          <w:szCs w:val="24"/>
        </w:rPr>
      </w:pPr>
      <w:r>
        <w:rPr>
          <w:sz w:val="24"/>
          <w:szCs w:val="24"/>
        </w:rPr>
        <w:t>Involvement with the multi-professional team and outside agencies in planning for palliative care.</w:t>
      </w:r>
    </w:p>
    <w:p w:rsidR="002063F1" w:rsidRDefault="00435031" w:rsidP="008A49F7">
      <w:pPr>
        <w:rPr>
          <w:sz w:val="24"/>
          <w:szCs w:val="24"/>
        </w:rPr>
      </w:pPr>
      <w:r>
        <w:rPr>
          <w:sz w:val="24"/>
          <w:szCs w:val="24"/>
        </w:rPr>
        <w:t>In planning patient care, to work with a minimum of supervision, having independence to make decisions and appropriate interventions.</w:t>
      </w:r>
    </w:p>
    <w:p w:rsidR="00C4732F" w:rsidRDefault="00C4732F" w:rsidP="008A49F7">
      <w:pPr>
        <w:rPr>
          <w:sz w:val="24"/>
          <w:szCs w:val="24"/>
        </w:rPr>
      </w:pPr>
    </w:p>
    <w:p w:rsidR="00C4732F" w:rsidRDefault="00C4732F" w:rsidP="008A49F7">
      <w:pPr>
        <w:rPr>
          <w:sz w:val="24"/>
          <w:szCs w:val="24"/>
        </w:rPr>
      </w:pPr>
    </w:p>
    <w:p w:rsidR="00C4732F" w:rsidRDefault="00C4732F" w:rsidP="008A49F7">
      <w:pPr>
        <w:rPr>
          <w:sz w:val="24"/>
          <w:szCs w:val="24"/>
        </w:rPr>
      </w:pPr>
    </w:p>
    <w:p w:rsidR="00984F1B" w:rsidRDefault="00984F1B" w:rsidP="008A49F7">
      <w:pPr>
        <w:rPr>
          <w:sz w:val="28"/>
          <w:szCs w:val="28"/>
        </w:rPr>
      </w:pPr>
      <w:r>
        <w:rPr>
          <w:sz w:val="28"/>
          <w:szCs w:val="28"/>
        </w:rPr>
        <w:t>Patient Advocacy</w:t>
      </w:r>
    </w:p>
    <w:p w:rsidR="008B1557" w:rsidRDefault="00984F1B" w:rsidP="008A49F7">
      <w:pPr>
        <w:rPr>
          <w:sz w:val="24"/>
          <w:szCs w:val="24"/>
        </w:rPr>
      </w:pPr>
      <w:r>
        <w:rPr>
          <w:sz w:val="24"/>
          <w:szCs w:val="24"/>
        </w:rPr>
        <w:t xml:space="preserve">To represent the needs of children and their families with other agencies including the Housing Department, employers, the Benefits Agency, schools, nurseries and further education establishments.  To act as an advocate at appeals tribunals. </w:t>
      </w:r>
      <w:r w:rsidR="008B1557">
        <w:rPr>
          <w:sz w:val="24"/>
          <w:szCs w:val="24"/>
        </w:rPr>
        <w:t xml:space="preserve"> </w:t>
      </w:r>
    </w:p>
    <w:p w:rsidR="0087047C" w:rsidRDefault="00984F1B" w:rsidP="008A49F7">
      <w:pPr>
        <w:rPr>
          <w:sz w:val="24"/>
          <w:szCs w:val="24"/>
        </w:rPr>
      </w:pPr>
      <w:r>
        <w:rPr>
          <w:sz w:val="24"/>
          <w:szCs w:val="24"/>
        </w:rPr>
        <w:t xml:space="preserve">To act as specialist adviser to other agencies to ensure that the particular needs of children with renal failure and their families </w:t>
      </w:r>
      <w:proofErr w:type="gramStart"/>
      <w:r>
        <w:rPr>
          <w:sz w:val="24"/>
          <w:szCs w:val="24"/>
        </w:rPr>
        <w:t>are understood</w:t>
      </w:r>
      <w:proofErr w:type="gramEnd"/>
      <w:r>
        <w:rPr>
          <w:sz w:val="24"/>
          <w:szCs w:val="24"/>
        </w:rPr>
        <w:t xml:space="preserve"> and they have access to appropriate services.</w:t>
      </w:r>
    </w:p>
    <w:p w:rsidR="0087047C" w:rsidRDefault="0087047C" w:rsidP="008A49F7">
      <w:pPr>
        <w:rPr>
          <w:sz w:val="28"/>
          <w:szCs w:val="28"/>
        </w:rPr>
      </w:pPr>
      <w:r>
        <w:rPr>
          <w:sz w:val="28"/>
          <w:szCs w:val="28"/>
        </w:rPr>
        <w:t>Communication/Counselling Skills</w:t>
      </w:r>
    </w:p>
    <w:p w:rsidR="0087047C" w:rsidRDefault="0087047C" w:rsidP="008A49F7">
      <w:pPr>
        <w:rPr>
          <w:sz w:val="24"/>
          <w:szCs w:val="24"/>
        </w:rPr>
      </w:pPr>
      <w:r>
        <w:rPr>
          <w:sz w:val="24"/>
          <w:szCs w:val="24"/>
        </w:rPr>
        <w:t>To use a range of verbal and non-verbal communication tools to communicate effectively with children, their parents, carers and extended family members.  To communicate effectively with colleagues, medical and non-medical staff on issues around patient care.</w:t>
      </w:r>
    </w:p>
    <w:p w:rsidR="00984F1B" w:rsidRDefault="0087047C" w:rsidP="008A49F7">
      <w:pPr>
        <w:rPr>
          <w:sz w:val="24"/>
          <w:szCs w:val="24"/>
        </w:rPr>
      </w:pPr>
      <w:r>
        <w:rPr>
          <w:sz w:val="24"/>
          <w:szCs w:val="24"/>
        </w:rPr>
        <w:t xml:space="preserve">To regularly </w:t>
      </w:r>
      <w:proofErr w:type="gramStart"/>
      <w:r>
        <w:rPr>
          <w:sz w:val="24"/>
          <w:szCs w:val="24"/>
        </w:rPr>
        <w:t>support</w:t>
      </w:r>
      <w:proofErr w:type="gramEnd"/>
      <w:r>
        <w:rPr>
          <w:sz w:val="24"/>
          <w:szCs w:val="24"/>
        </w:rPr>
        <w:t xml:space="preserve"> children and families who are coming to terms with the trauma of chronic illness, by offering advice and using counselling skills to encourage them to adapt to the changes brought about by their child’s condition.  To extend the same support to their relatives and other carers.</w:t>
      </w:r>
      <w:r w:rsidR="00984F1B">
        <w:rPr>
          <w:sz w:val="24"/>
          <w:szCs w:val="24"/>
        </w:rPr>
        <w:t xml:space="preserve"> </w:t>
      </w:r>
    </w:p>
    <w:p w:rsidR="00E0345A" w:rsidRDefault="00E0345A" w:rsidP="008A49F7">
      <w:pPr>
        <w:rPr>
          <w:sz w:val="24"/>
          <w:szCs w:val="24"/>
        </w:rPr>
      </w:pPr>
      <w:r>
        <w:rPr>
          <w:sz w:val="24"/>
          <w:szCs w:val="24"/>
        </w:rPr>
        <w:t xml:space="preserve">To be able to communicate with, and show empathy towards, people from diverse cultural </w:t>
      </w:r>
      <w:proofErr w:type="gramStart"/>
      <w:r>
        <w:rPr>
          <w:sz w:val="24"/>
          <w:szCs w:val="24"/>
        </w:rPr>
        <w:t>backgrounds which</w:t>
      </w:r>
      <w:proofErr w:type="gramEnd"/>
      <w:r>
        <w:rPr>
          <w:sz w:val="24"/>
          <w:szCs w:val="24"/>
        </w:rPr>
        <w:t xml:space="preserve"> may involve the use of face-to-face and telephone interpreters. </w:t>
      </w:r>
    </w:p>
    <w:p w:rsidR="00E0345A" w:rsidRDefault="00E0345A" w:rsidP="008A49F7">
      <w:pPr>
        <w:rPr>
          <w:sz w:val="24"/>
          <w:szCs w:val="24"/>
        </w:rPr>
      </w:pPr>
      <w:r>
        <w:rPr>
          <w:sz w:val="24"/>
          <w:szCs w:val="24"/>
        </w:rPr>
        <w:t>To communicate with patients and other agencies by letter, and to write reports for presentation to the line manager, senior management and outside agencies.</w:t>
      </w:r>
    </w:p>
    <w:p w:rsidR="00E0345A" w:rsidRDefault="00E0345A" w:rsidP="008A49F7">
      <w:pPr>
        <w:rPr>
          <w:sz w:val="24"/>
          <w:szCs w:val="24"/>
        </w:rPr>
      </w:pPr>
      <w:r>
        <w:rPr>
          <w:sz w:val="24"/>
          <w:szCs w:val="24"/>
        </w:rPr>
        <w:t>To make formal presentations at local meetings and national and international conferences using a range of presentation skills and tools e.g. PowerPoint.</w:t>
      </w:r>
    </w:p>
    <w:p w:rsidR="00074632" w:rsidRDefault="00E0345A" w:rsidP="008A49F7">
      <w:pPr>
        <w:rPr>
          <w:sz w:val="24"/>
          <w:szCs w:val="24"/>
        </w:rPr>
      </w:pPr>
      <w:r>
        <w:rPr>
          <w:sz w:val="24"/>
          <w:szCs w:val="24"/>
        </w:rPr>
        <w:t>To carry out assessments in a variety of settings</w:t>
      </w:r>
      <w:r w:rsidR="00074632">
        <w:rPr>
          <w:sz w:val="24"/>
          <w:szCs w:val="24"/>
        </w:rPr>
        <w:t>, inpatient/outpatient and the patient’s home environment using the highest level of communication and interpersonal skills where there are significant barriers to acceptance in hostile, aggressive and antagonistic environments where understanding and motivation may be poor.  This will include:</w:t>
      </w:r>
    </w:p>
    <w:p w:rsidR="00E0345A" w:rsidRDefault="00074632" w:rsidP="00074632">
      <w:pPr>
        <w:pStyle w:val="ListParagraph"/>
        <w:numPr>
          <w:ilvl w:val="0"/>
          <w:numId w:val="1"/>
        </w:numPr>
        <w:rPr>
          <w:sz w:val="24"/>
          <w:szCs w:val="24"/>
        </w:rPr>
      </w:pPr>
      <w:r>
        <w:rPr>
          <w:sz w:val="24"/>
          <w:szCs w:val="24"/>
        </w:rPr>
        <w:t>Driving to meeting places, schools, offices of other agencies, hospitals etc. over a large geographical area</w:t>
      </w:r>
      <w:r w:rsidR="00E05826">
        <w:rPr>
          <w:sz w:val="24"/>
          <w:szCs w:val="24"/>
        </w:rPr>
        <w:t>, in a range of weather conditions, some potentially bad.</w:t>
      </w:r>
    </w:p>
    <w:p w:rsidR="00E05826" w:rsidRDefault="00E05826" w:rsidP="00074632">
      <w:pPr>
        <w:pStyle w:val="ListParagraph"/>
        <w:numPr>
          <w:ilvl w:val="0"/>
          <w:numId w:val="1"/>
        </w:numPr>
        <w:rPr>
          <w:sz w:val="24"/>
          <w:szCs w:val="24"/>
        </w:rPr>
      </w:pPr>
      <w:r>
        <w:rPr>
          <w:sz w:val="24"/>
          <w:szCs w:val="24"/>
        </w:rPr>
        <w:t>Working in physically cramped conditions e.g. at the bedside/haemodialysis station, manoeuvring of patients in wheelchairs in and out of clinic rooms.</w:t>
      </w:r>
    </w:p>
    <w:p w:rsidR="00E05826" w:rsidRDefault="00E05826" w:rsidP="00074632">
      <w:pPr>
        <w:pStyle w:val="ListParagraph"/>
        <w:numPr>
          <w:ilvl w:val="0"/>
          <w:numId w:val="1"/>
        </w:numPr>
        <w:rPr>
          <w:sz w:val="24"/>
          <w:szCs w:val="24"/>
        </w:rPr>
      </w:pPr>
      <w:r>
        <w:rPr>
          <w:sz w:val="24"/>
          <w:szCs w:val="24"/>
        </w:rPr>
        <w:t>Frequent exposure to unpleasant sights and smells.</w:t>
      </w:r>
    </w:p>
    <w:p w:rsidR="00E05826" w:rsidRDefault="00E05826" w:rsidP="00074632">
      <w:pPr>
        <w:pStyle w:val="ListParagraph"/>
        <w:numPr>
          <w:ilvl w:val="0"/>
          <w:numId w:val="1"/>
        </w:numPr>
        <w:rPr>
          <w:sz w:val="24"/>
          <w:szCs w:val="24"/>
        </w:rPr>
      </w:pPr>
      <w:r>
        <w:rPr>
          <w:sz w:val="24"/>
          <w:szCs w:val="24"/>
        </w:rPr>
        <w:t>Exposure to bodily fluids such as vomit, blood, urine.</w:t>
      </w:r>
    </w:p>
    <w:p w:rsidR="00D07411" w:rsidRDefault="00E05826" w:rsidP="00074632">
      <w:pPr>
        <w:pStyle w:val="ListParagraph"/>
        <w:numPr>
          <w:ilvl w:val="0"/>
          <w:numId w:val="1"/>
        </w:numPr>
        <w:rPr>
          <w:sz w:val="24"/>
          <w:szCs w:val="24"/>
        </w:rPr>
      </w:pPr>
      <w:r>
        <w:rPr>
          <w:sz w:val="24"/>
          <w:szCs w:val="24"/>
        </w:rPr>
        <w:t>Exposure to distressing/emotional circumstances such as the emotional distress and anxiety caused by pain/taking of bloods/needling of fistula</w:t>
      </w:r>
      <w:r w:rsidR="00D07411">
        <w:rPr>
          <w:sz w:val="24"/>
          <w:szCs w:val="24"/>
        </w:rPr>
        <w:t>, receipt of distressing information such as chronic disease diagnosis/prognosis or bereavement/end of life care.</w:t>
      </w:r>
    </w:p>
    <w:p w:rsidR="00D07411" w:rsidRDefault="00D07411" w:rsidP="00074632">
      <w:pPr>
        <w:pStyle w:val="ListParagraph"/>
        <w:numPr>
          <w:ilvl w:val="0"/>
          <w:numId w:val="1"/>
        </w:numPr>
        <w:rPr>
          <w:sz w:val="24"/>
          <w:szCs w:val="24"/>
        </w:rPr>
      </w:pPr>
      <w:r>
        <w:rPr>
          <w:sz w:val="24"/>
          <w:szCs w:val="24"/>
        </w:rPr>
        <w:t>Interacting with people who are physically/verbally aggressive, and/or abusive, and/or demonstrate challenging behaviour.</w:t>
      </w:r>
    </w:p>
    <w:p w:rsidR="005468F5" w:rsidRDefault="00D07411" w:rsidP="00074632">
      <w:pPr>
        <w:pStyle w:val="ListParagraph"/>
        <w:numPr>
          <w:ilvl w:val="0"/>
          <w:numId w:val="1"/>
        </w:numPr>
        <w:rPr>
          <w:sz w:val="24"/>
          <w:szCs w:val="24"/>
        </w:rPr>
      </w:pPr>
      <w:r>
        <w:rPr>
          <w:sz w:val="24"/>
          <w:szCs w:val="24"/>
        </w:rPr>
        <w:t>Working alone in the home environment of the child’s family often during the evenings or other out-of-office times.</w:t>
      </w:r>
    </w:p>
    <w:p w:rsidR="005468F5" w:rsidRDefault="005468F5" w:rsidP="005468F5">
      <w:pPr>
        <w:rPr>
          <w:sz w:val="28"/>
          <w:szCs w:val="28"/>
        </w:rPr>
      </w:pPr>
      <w:r>
        <w:rPr>
          <w:sz w:val="28"/>
          <w:szCs w:val="28"/>
        </w:rPr>
        <w:t>Responsibility for Financial Resources</w:t>
      </w:r>
    </w:p>
    <w:p w:rsidR="005638CE" w:rsidRDefault="005638CE" w:rsidP="005468F5">
      <w:pPr>
        <w:rPr>
          <w:sz w:val="24"/>
          <w:szCs w:val="24"/>
        </w:rPr>
      </w:pPr>
      <w:r>
        <w:rPr>
          <w:sz w:val="24"/>
          <w:szCs w:val="24"/>
        </w:rPr>
        <w:t>Make applications to charities for grants for renal patients where there is not any statutory assistance available.</w:t>
      </w:r>
    </w:p>
    <w:p w:rsidR="005638CE" w:rsidRDefault="005638CE" w:rsidP="005468F5">
      <w:pPr>
        <w:rPr>
          <w:sz w:val="28"/>
          <w:szCs w:val="28"/>
        </w:rPr>
      </w:pPr>
      <w:r>
        <w:rPr>
          <w:sz w:val="28"/>
          <w:szCs w:val="28"/>
        </w:rPr>
        <w:t>Responsibility for Information Resources</w:t>
      </w:r>
    </w:p>
    <w:p w:rsidR="00E05826" w:rsidRDefault="005638CE" w:rsidP="005468F5">
      <w:pPr>
        <w:rPr>
          <w:sz w:val="24"/>
          <w:szCs w:val="24"/>
        </w:rPr>
      </w:pPr>
      <w:r>
        <w:rPr>
          <w:sz w:val="24"/>
          <w:szCs w:val="24"/>
        </w:rPr>
        <w:t>Maintain accurate and up-to-date documentation of all interventions with children and their families, taking account of their rights to access records under the Freedom of Information Act.</w:t>
      </w:r>
    </w:p>
    <w:p w:rsidR="005638CE" w:rsidRDefault="005638CE" w:rsidP="005468F5">
      <w:pPr>
        <w:rPr>
          <w:sz w:val="28"/>
          <w:szCs w:val="28"/>
        </w:rPr>
      </w:pPr>
      <w:r>
        <w:rPr>
          <w:sz w:val="28"/>
          <w:szCs w:val="28"/>
        </w:rPr>
        <w:t>Education/Audit/Research</w:t>
      </w:r>
    </w:p>
    <w:p w:rsidR="005638CE" w:rsidRDefault="005638CE" w:rsidP="005468F5">
      <w:pPr>
        <w:rPr>
          <w:sz w:val="24"/>
          <w:szCs w:val="24"/>
        </w:rPr>
      </w:pPr>
      <w:r>
        <w:rPr>
          <w:sz w:val="24"/>
          <w:szCs w:val="24"/>
        </w:rPr>
        <w:t>Formulate and implement in-house educational sessions to address identified needs</w:t>
      </w:r>
      <w:r w:rsidR="00360245">
        <w:rPr>
          <w:sz w:val="24"/>
          <w:szCs w:val="24"/>
        </w:rPr>
        <w:t>.</w:t>
      </w:r>
    </w:p>
    <w:p w:rsidR="00360245" w:rsidRDefault="00360245" w:rsidP="005468F5">
      <w:pPr>
        <w:rPr>
          <w:sz w:val="24"/>
          <w:szCs w:val="24"/>
        </w:rPr>
      </w:pPr>
      <w:r>
        <w:rPr>
          <w:sz w:val="24"/>
          <w:szCs w:val="24"/>
        </w:rPr>
        <w:t>Support the learning needs of colleagues working with psychosocial aspects of care to enable them to develop and extend</w:t>
      </w:r>
      <w:r w:rsidR="00B47886">
        <w:rPr>
          <w:sz w:val="24"/>
          <w:szCs w:val="24"/>
        </w:rPr>
        <w:t xml:space="preserve"> their knowledge in order to promote best practice.</w:t>
      </w:r>
    </w:p>
    <w:p w:rsidR="00B47886" w:rsidRDefault="00B47886" w:rsidP="005468F5">
      <w:pPr>
        <w:rPr>
          <w:sz w:val="24"/>
          <w:szCs w:val="24"/>
        </w:rPr>
      </w:pPr>
      <w:r>
        <w:rPr>
          <w:sz w:val="24"/>
          <w:szCs w:val="24"/>
        </w:rPr>
        <w:t>Contribute towards the development and updating of information for renal patients, their families and carers regarding services and support networks.</w:t>
      </w:r>
    </w:p>
    <w:p w:rsidR="00B47886" w:rsidRDefault="00B47886" w:rsidP="005468F5">
      <w:pPr>
        <w:rPr>
          <w:sz w:val="24"/>
          <w:szCs w:val="24"/>
        </w:rPr>
      </w:pPr>
      <w:r>
        <w:rPr>
          <w:sz w:val="24"/>
          <w:szCs w:val="24"/>
        </w:rPr>
        <w:t>Co-ordinate, plan and take a leadership role in parent information days.</w:t>
      </w:r>
    </w:p>
    <w:p w:rsidR="00B47886" w:rsidRDefault="00B47886" w:rsidP="005468F5">
      <w:pPr>
        <w:rPr>
          <w:sz w:val="24"/>
          <w:szCs w:val="24"/>
        </w:rPr>
      </w:pPr>
      <w:r>
        <w:rPr>
          <w:sz w:val="24"/>
          <w:szCs w:val="24"/>
        </w:rPr>
        <w:t>Attend relevant study days and educational programmes with a view to disseminating information and updating knowledge.</w:t>
      </w:r>
    </w:p>
    <w:p w:rsidR="00B47886" w:rsidRDefault="00B47886" w:rsidP="005468F5">
      <w:pPr>
        <w:rPr>
          <w:sz w:val="24"/>
          <w:szCs w:val="24"/>
        </w:rPr>
      </w:pPr>
      <w:r>
        <w:rPr>
          <w:sz w:val="24"/>
          <w:szCs w:val="24"/>
        </w:rPr>
        <w:t>Keep up to date with new developments in social work practice, legislation and current research findings</w:t>
      </w:r>
      <w:r w:rsidR="00B170DD">
        <w:rPr>
          <w:sz w:val="24"/>
          <w:szCs w:val="24"/>
        </w:rPr>
        <w:t xml:space="preserve"> and bring these to the attention of the multi-professional team.</w:t>
      </w:r>
    </w:p>
    <w:p w:rsidR="00B170DD" w:rsidRDefault="00B170DD" w:rsidP="005468F5">
      <w:pPr>
        <w:rPr>
          <w:sz w:val="24"/>
          <w:szCs w:val="24"/>
        </w:rPr>
      </w:pPr>
      <w:r>
        <w:rPr>
          <w:sz w:val="24"/>
          <w:szCs w:val="24"/>
        </w:rPr>
        <w:t>Initiate and participate in multi-professional research/audit projects.  Presents results locally, nationally and internationally on appropriate research regarding psychosocial issues.</w:t>
      </w:r>
    </w:p>
    <w:p w:rsidR="00B170DD" w:rsidRDefault="00B170DD" w:rsidP="005468F5">
      <w:pPr>
        <w:rPr>
          <w:sz w:val="24"/>
          <w:szCs w:val="24"/>
        </w:rPr>
      </w:pPr>
      <w:r>
        <w:rPr>
          <w:sz w:val="24"/>
          <w:szCs w:val="24"/>
        </w:rPr>
        <w:t>Attend and participate in all relevant multi-professional clinical and audit meetings.</w:t>
      </w:r>
    </w:p>
    <w:p w:rsidR="006039CC" w:rsidRDefault="006039CC" w:rsidP="005468F5">
      <w:pPr>
        <w:rPr>
          <w:sz w:val="28"/>
          <w:szCs w:val="28"/>
        </w:rPr>
      </w:pPr>
      <w:r>
        <w:rPr>
          <w:sz w:val="28"/>
          <w:szCs w:val="28"/>
        </w:rPr>
        <w:t>Service Development/Quality Issues</w:t>
      </w:r>
    </w:p>
    <w:p w:rsidR="006039CC" w:rsidRDefault="006039CC" w:rsidP="005468F5">
      <w:pPr>
        <w:rPr>
          <w:sz w:val="24"/>
          <w:szCs w:val="24"/>
        </w:rPr>
      </w:pPr>
      <w:r>
        <w:rPr>
          <w:sz w:val="24"/>
          <w:szCs w:val="24"/>
        </w:rPr>
        <w:t>In partnership with members of the multi-professional team</w:t>
      </w:r>
      <w:r w:rsidR="004F0FC7">
        <w:rPr>
          <w:sz w:val="24"/>
          <w:szCs w:val="24"/>
        </w:rPr>
        <w:t xml:space="preserve">, review service needs </w:t>
      </w:r>
      <w:proofErr w:type="gramStart"/>
      <w:r w:rsidR="004F0FC7">
        <w:rPr>
          <w:sz w:val="24"/>
          <w:szCs w:val="24"/>
        </w:rPr>
        <w:t>through the use of</w:t>
      </w:r>
      <w:proofErr w:type="gramEnd"/>
      <w:r w:rsidR="004F0FC7">
        <w:rPr>
          <w:sz w:val="24"/>
          <w:szCs w:val="24"/>
        </w:rPr>
        <w:t xml:space="preserve"> audit, research, observation and peer review.  Make recommendations on change and support the implementation and evaluation of new working practices using evidence-based practice.</w:t>
      </w:r>
    </w:p>
    <w:p w:rsidR="00C4732F" w:rsidRDefault="00C4732F" w:rsidP="005468F5">
      <w:pPr>
        <w:rPr>
          <w:sz w:val="24"/>
          <w:szCs w:val="24"/>
        </w:rPr>
      </w:pPr>
    </w:p>
    <w:p w:rsidR="00727F0A" w:rsidRDefault="00727F0A" w:rsidP="005468F5">
      <w:pPr>
        <w:rPr>
          <w:sz w:val="28"/>
          <w:szCs w:val="28"/>
        </w:rPr>
      </w:pPr>
      <w:r>
        <w:rPr>
          <w:sz w:val="28"/>
          <w:szCs w:val="28"/>
        </w:rPr>
        <w:t>Personal/People Development</w:t>
      </w:r>
    </w:p>
    <w:p w:rsidR="00727F0A" w:rsidRDefault="00727F0A" w:rsidP="005468F5">
      <w:pPr>
        <w:rPr>
          <w:sz w:val="24"/>
          <w:szCs w:val="24"/>
        </w:rPr>
      </w:pPr>
      <w:r w:rsidRPr="00727F0A">
        <w:rPr>
          <w:sz w:val="24"/>
          <w:szCs w:val="24"/>
        </w:rPr>
        <w:t xml:space="preserve">Make effective use of </w:t>
      </w:r>
      <w:r>
        <w:rPr>
          <w:sz w:val="24"/>
          <w:szCs w:val="24"/>
        </w:rPr>
        <w:t>learning opportunities and evaluate and reflect on own knowledge/practice.</w:t>
      </w:r>
    </w:p>
    <w:p w:rsidR="000727AF" w:rsidRDefault="00727F0A" w:rsidP="005468F5">
      <w:pPr>
        <w:rPr>
          <w:sz w:val="24"/>
          <w:szCs w:val="24"/>
        </w:rPr>
      </w:pPr>
      <w:r>
        <w:rPr>
          <w:sz w:val="24"/>
          <w:szCs w:val="24"/>
        </w:rPr>
        <w:t>Contribute to the learning and development culture within the Renal Unit.</w:t>
      </w:r>
      <w:r w:rsidR="000727AF">
        <w:rPr>
          <w:sz w:val="24"/>
          <w:szCs w:val="24"/>
        </w:rPr>
        <w:t xml:space="preserve">  </w:t>
      </w:r>
    </w:p>
    <w:p w:rsidR="000727AF" w:rsidRDefault="000727AF" w:rsidP="005468F5">
      <w:pPr>
        <w:rPr>
          <w:sz w:val="24"/>
          <w:szCs w:val="24"/>
        </w:rPr>
      </w:pPr>
      <w:r>
        <w:rPr>
          <w:sz w:val="24"/>
          <w:szCs w:val="24"/>
        </w:rPr>
        <w:t>Membership of the British Association of Social Workers Renal Special Interest Group, a</w:t>
      </w:r>
      <w:r w:rsidR="00727F0A">
        <w:rPr>
          <w:sz w:val="24"/>
          <w:szCs w:val="24"/>
        </w:rPr>
        <w:t>ttend</w:t>
      </w:r>
      <w:r>
        <w:rPr>
          <w:sz w:val="24"/>
          <w:szCs w:val="24"/>
        </w:rPr>
        <w:t>ing</w:t>
      </w:r>
      <w:r w:rsidR="00727F0A">
        <w:rPr>
          <w:sz w:val="24"/>
          <w:szCs w:val="24"/>
        </w:rPr>
        <w:t xml:space="preserve"> professional meetings</w:t>
      </w:r>
      <w:r>
        <w:rPr>
          <w:sz w:val="24"/>
          <w:szCs w:val="24"/>
        </w:rPr>
        <w:t>, sharing information and good practice.</w:t>
      </w:r>
    </w:p>
    <w:p w:rsidR="000727AF" w:rsidRDefault="000727AF" w:rsidP="005468F5">
      <w:pPr>
        <w:rPr>
          <w:sz w:val="28"/>
          <w:szCs w:val="28"/>
        </w:rPr>
      </w:pPr>
      <w:r>
        <w:rPr>
          <w:sz w:val="28"/>
          <w:szCs w:val="28"/>
        </w:rPr>
        <w:t>Equality, Diversity and Rights</w:t>
      </w:r>
    </w:p>
    <w:p w:rsidR="000727AF" w:rsidRDefault="000727AF" w:rsidP="000727AF">
      <w:pPr>
        <w:rPr>
          <w:sz w:val="24"/>
          <w:szCs w:val="24"/>
        </w:rPr>
      </w:pPr>
      <w:r>
        <w:rPr>
          <w:sz w:val="24"/>
          <w:szCs w:val="24"/>
        </w:rPr>
        <w:t>Promote equality, diversity and rights.</w:t>
      </w:r>
    </w:p>
    <w:p w:rsidR="000727AF" w:rsidRDefault="000727AF" w:rsidP="000727AF">
      <w:pPr>
        <w:rPr>
          <w:sz w:val="24"/>
          <w:szCs w:val="24"/>
        </w:rPr>
      </w:pPr>
      <w:r>
        <w:rPr>
          <w:sz w:val="24"/>
          <w:szCs w:val="24"/>
        </w:rPr>
        <w:t>Interpret the rights and responsibilities of people in a way that is consistent with</w:t>
      </w:r>
      <w:r w:rsidR="000919F4">
        <w:rPr>
          <w:sz w:val="24"/>
          <w:szCs w:val="24"/>
        </w:rPr>
        <w:t xml:space="preserve"> the Social Work Professional Code of Conduct.</w:t>
      </w:r>
    </w:p>
    <w:p w:rsidR="000919F4" w:rsidRDefault="000919F4" w:rsidP="000727AF">
      <w:pPr>
        <w:rPr>
          <w:sz w:val="24"/>
          <w:szCs w:val="24"/>
        </w:rPr>
      </w:pPr>
      <w:r>
        <w:rPr>
          <w:sz w:val="24"/>
          <w:szCs w:val="24"/>
        </w:rPr>
        <w:t>Act in a way that acknowledges people’s rights to make their own decisions and recognises their responsibilities.</w:t>
      </w:r>
    </w:p>
    <w:p w:rsidR="000919F4" w:rsidRDefault="000919F4" w:rsidP="000727AF">
      <w:pPr>
        <w:rPr>
          <w:sz w:val="24"/>
          <w:szCs w:val="24"/>
        </w:rPr>
      </w:pPr>
      <w:r>
        <w:rPr>
          <w:sz w:val="24"/>
          <w:szCs w:val="24"/>
        </w:rPr>
        <w:t>Support anti-discriminatory practice and pro-actively identify and take action to address discrimination and oppression in self and others.</w:t>
      </w:r>
    </w:p>
    <w:p w:rsidR="000919F4" w:rsidRDefault="000919F4" w:rsidP="000727AF">
      <w:pPr>
        <w:rPr>
          <w:sz w:val="24"/>
          <w:szCs w:val="24"/>
        </w:rPr>
      </w:pPr>
      <w:r>
        <w:rPr>
          <w:sz w:val="24"/>
          <w:szCs w:val="24"/>
        </w:rPr>
        <w:t>Reflect on the challenges, assumptions and the ways of working of self and others.</w:t>
      </w:r>
    </w:p>
    <w:p w:rsidR="000919F4" w:rsidRDefault="000919F4" w:rsidP="000727AF">
      <w:pPr>
        <w:rPr>
          <w:sz w:val="24"/>
          <w:szCs w:val="24"/>
        </w:rPr>
      </w:pPr>
      <w:r>
        <w:rPr>
          <w:sz w:val="24"/>
          <w:szCs w:val="24"/>
        </w:rPr>
        <w:t>Recognise the dilemmas in the promotion of rights and responsibilities and develop appropriate solutions.</w:t>
      </w:r>
    </w:p>
    <w:p w:rsidR="003508EE" w:rsidRDefault="003508EE" w:rsidP="000727AF">
      <w:pPr>
        <w:rPr>
          <w:sz w:val="24"/>
          <w:szCs w:val="24"/>
        </w:rPr>
      </w:pPr>
      <w:r>
        <w:rPr>
          <w:sz w:val="24"/>
          <w:szCs w:val="24"/>
        </w:rPr>
        <w:t xml:space="preserve">This job description is neither exclusive nor exhaustive and the duties and responsibilities may vary from time to time in the light of changing circumstances and in consultation with the </w:t>
      </w:r>
      <w:proofErr w:type="gramStart"/>
      <w:r>
        <w:rPr>
          <w:sz w:val="24"/>
          <w:szCs w:val="24"/>
        </w:rPr>
        <w:t>job holder</w:t>
      </w:r>
      <w:proofErr w:type="gramEnd"/>
      <w:r>
        <w:rPr>
          <w:sz w:val="24"/>
          <w:szCs w:val="24"/>
        </w:rPr>
        <w:t>.</w:t>
      </w:r>
    </w:p>
    <w:p w:rsidR="00EA17DE" w:rsidRDefault="00EA17DE" w:rsidP="000727AF">
      <w:pPr>
        <w:rPr>
          <w:sz w:val="24"/>
          <w:szCs w:val="24"/>
        </w:rPr>
      </w:pPr>
    </w:p>
    <w:p w:rsidR="00EA17DE" w:rsidRDefault="00EA17DE" w:rsidP="000727AF">
      <w:pPr>
        <w:rPr>
          <w:sz w:val="24"/>
          <w:szCs w:val="24"/>
        </w:rPr>
      </w:pPr>
      <w:r>
        <w:rPr>
          <w:sz w:val="24"/>
          <w:szCs w:val="24"/>
        </w:rPr>
        <w:t>Paediatric Renal Social Workers’ Renal Special Interest Group</w:t>
      </w:r>
    </w:p>
    <w:p w:rsidR="00EA17DE" w:rsidRDefault="00EA17DE" w:rsidP="000727AF">
      <w:pPr>
        <w:rPr>
          <w:sz w:val="24"/>
          <w:szCs w:val="24"/>
        </w:rPr>
      </w:pPr>
      <w:r>
        <w:rPr>
          <w:sz w:val="24"/>
          <w:szCs w:val="24"/>
        </w:rPr>
        <w:t>January 2014</w:t>
      </w:r>
    </w:p>
    <w:p w:rsidR="000727AF" w:rsidRDefault="000727AF" w:rsidP="005468F5">
      <w:pPr>
        <w:rPr>
          <w:sz w:val="28"/>
          <w:szCs w:val="28"/>
        </w:rPr>
      </w:pPr>
    </w:p>
    <w:p w:rsidR="000727AF" w:rsidRDefault="000727AF" w:rsidP="005468F5">
      <w:pPr>
        <w:rPr>
          <w:sz w:val="24"/>
          <w:szCs w:val="24"/>
        </w:rPr>
      </w:pPr>
    </w:p>
    <w:p w:rsidR="000727AF" w:rsidRPr="000727AF" w:rsidRDefault="000727AF" w:rsidP="005468F5">
      <w:pPr>
        <w:rPr>
          <w:sz w:val="24"/>
          <w:szCs w:val="24"/>
        </w:rPr>
      </w:pPr>
    </w:p>
    <w:p w:rsidR="000953FB" w:rsidRPr="006D1468" w:rsidRDefault="000953FB" w:rsidP="008A49F7">
      <w:pPr>
        <w:rPr>
          <w:b/>
          <w:sz w:val="28"/>
          <w:szCs w:val="28"/>
        </w:rPr>
      </w:pPr>
    </w:p>
    <w:p w:rsidR="00182739" w:rsidRPr="00182739" w:rsidRDefault="00182739" w:rsidP="008A49F7">
      <w:pPr>
        <w:rPr>
          <w:b/>
          <w:sz w:val="28"/>
          <w:szCs w:val="28"/>
        </w:rPr>
      </w:pPr>
    </w:p>
    <w:p w:rsidR="007471FA" w:rsidRPr="00102CB1" w:rsidRDefault="007471FA" w:rsidP="008A49F7">
      <w:pPr>
        <w:rPr>
          <w:sz w:val="24"/>
          <w:szCs w:val="24"/>
        </w:rPr>
      </w:pPr>
    </w:p>
    <w:sectPr w:rsidR="007471FA" w:rsidRPr="00102CB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654" w:rsidRDefault="007B4654" w:rsidP="007B4654">
      <w:pPr>
        <w:spacing w:after="0" w:line="240" w:lineRule="auto"/>
      </w:pPr>
      <w:r>
        <w:separator/>
      </w:r>
    </w:p>
  </w:endnote>
  <w:endnote w:type="continuationSeparator" w:id="0">
    <w:p w:rsidR="007B4654" w:rsidRDefault="007B4654" w:rsidP="007B4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77954"/>
      <w:docPartObj>
        <w:docPartGallery w:val="Page Numbers (Bottom of Page)"/>
        <w:docPartUnique/>
      </w:docPartObj>
    </w:sdtPr>
    <w:sdtEndPr>
      <w:rPr>
        <w:noProof/>
      </w:rPr>
    </w:sdtEndPr>
    <w:sdtContent>
      <w:p w:rsidR="007B4654" w:rsidRDefault="007B4654">
        <w:pPr>
          <w:pStyle w:val="Footer"/>
          <w:jc w:val="right"/>
        </w:pPr>
        <w:r>
          <w:fldChar w:fldCharType="begin"/>
        </w:r>
        <w:r>
          <w:instrText xml:space="preserve"> PAGE   \* MERGEFORMAT </w:instrText>
        </w:r>
        <w:r>
          <w:fldChar w:fldCharType="separate"/>
        </w:r>
        <w:r w:rsidR="00B3729B">
          <w:rPr>
            <w:noProof/>
          </w:rPr>
          <w:t>1</w:t>
        </w:r>
        <w:r>
          <w:rPr>
            <w:noProof/>
          </w:rPr>
          <w:fldChar w:fldCharType="end"/>
        </w:r>
      </w:p>
    </w:sdtContent>
  </w:sdt>
  <w:p w:rsidR="007B4654" w:rsidRDefault="007B4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654" w:rsidRDefault="007B4654" w:rsidP="007B4654">
      <w:pPr>
        <w:spacing w:after="0" w:line="240" w:lineRule="auto"/>
      </w:pPr>
      <w:r>
        <w:separator/>
      </w:r>
    </w:p>
  </w:footnote>
  <w:footnote w:type="continuationSeparator" w:id="0">
    <w:p w:rsidR="007B4654" w:rsidRDefault="007B4654" w:rsidP="007B46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F054E8"/>
    <w:multiLevelType w:val="hybridMultilevel"/>
    <w:tmpl w:val="FE6630C2"/>
    <w:lvl w:ilvl="0" w:tplc="08090005">
      <w:start w:val="1"/>
      <w:numFmt w:val="bullet"/>
      <w:lvlText w:val=""/>
      <w:lvlJc w:val="left"/>
      <w:pPr>
        <w:ind w:left="885" w:hanging="360"/>
      </w:pPr>
      <w:rPr>
        <w:rFonts w:ascii="Wingdings" w:hAnsi="Wingdings"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9F7"/>
    <w:rsid w:val="000515FE"/>
    <w:rsid w:val="000727AF"/>
    <w:rsid w:val="00074632"/>
    <w:rsid w:val="000919F4"/>
    <w:rsid w:val="000953FB"/>
    <w:rsid w:val="00102CB1"/>
    <w:rsid w:val="00174731"/>
    <w:rsid w:val="00182739"/>
    <w:rsid w:val="0020060F"/>
    <w:rsid w:val="002063F1"/>
    <w:rsid w:val="00307662"/>
    <w:rsid w:val="003508EE"/>
    <w:rsid w:val="00360245"/>
    <w:rsid w:val="00391FF0"/>
    <w:rsid w:val="00435031"/>
    <w:rsid w:val="004A1274"/>
    <w:rsid w:val="004B004A"/>
    <w:rsid w:val="004E2F89"/>
    <w:rsid w:val="004F0FC7"/>
    <w:rsid w:val="00544D4B"/>
    <w:rsid w:val="005468F5"/>
    <w:rsid w:val="005638CE"/>
    <w:rsid w:val="005D02C9"/>
    <w:rsid w:val="006039CC"/>
    <w:rsid w:val="00607769"/>
    <w:rsid w:val="006D1468"/>
    <w:rsid w:val="00723AB6"/>
    <w:rsid w:val="00727F0A"/>
    <w:rsid w:val="007471FA"/>
    <w:rsid w:val="00765A66"/>
    <w:rsid w:val="007B4654"/>
    <w:rsid w:val="007E5DA1"/>
    <w:rsid w:val="00823315"/>
    <w:rsid w:val="00840C6E"/>
    <w:rsid w:val="008438BE"/>
    <w:rsid w:val="0087047C"/>
    <w:rsid w:val="008A49F7"/>
    <w:rsid w:val="008B1557"/>
    <w:rsid w:val="00945D36"/>
    <w:rsid w:val="00984F1B"/>
    <w:rsid w:val="00B170DD"/>
    <w:rsid w:val="00B3729B"/>
    <w:rsid w:val="00B40146"/>
    <w:rsid w:val="00B47886"/>
    <w:rsid w:val="00BD2B89"/>
    <w:rsid w:val="00BE4DF6"/>
    <w:rsid w:val="00C4732F"/>
    <w:rsid w:val="00D07411"/>
    <w:rsid w:val="00DD1421"/>
    <w:rsid w:val="00DE33C2"/>
    <w:rsid w:val="00E0345A"/>
    <w:rsid w:val="00E05826"/>
    <w:rsid w:val="00EA17DE"/>
    <w:rsid w:val="00F32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10B791-5DFA-4B32-9EF9-2E5EA707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632"/>
    <w:pPr>
      <w:ind w:left="720"/>
      <w:contextualSpacing/>
    </w:pPr>
  </w:style>
  <w:style w:type="paragraph" w:styleId="Header">
    <w:name w:val="header"/>
    <w:basedOn w:val="Normal"/>
    <w:link w:val="HeaderChar"/>
    <w:uiPriority w:val="99"/>
    <w:unhideWhenUsed/>
    <w:rsid w:val="007B46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4654"/>
  </w:style>
  <w:style w:type="paragraph" w:styleId="Footer">
    <w:name w:val="footer"/>
    <w:basedOn w:val="Normal"/>
    <w:link w:val="FooterChar"/>
    <w:uiPriority w:val="99"/>
    <w:unhideWhenUsed/>
    <w:rsid w:val="007B46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4654"/>
  </w:style>
  <w:style w:type="paragraph" w:styleId="BalloonText">
    <w:name w:val="Balloon Text"/>
    <w:basedOn w:val="Normal"/>
    <w:link w:val="BalloonTextChar"/>
    <w:uiPriority w:val="99"/>
    <w:semiHidden/>
    <w:unhideWhenUsed/>
    <w:rsid w:val="00765A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5A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1845</Words>
  <Characters>10517</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Nottingham University Hospitals</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Steward Heidi (Social Services)</dc:creator>
  <cp:keywords/>
  <dc:description/>
  <cp:lastModifiedBy>Andrew Barnett</cp:lastModifiedBy>
  <cp:revision>2</cp:revision>
  <cp:lastPrinted>2016-05-20T14:58:00Z</cp:lastPrinted>
  <dcterms:created xsi:type="dcterms:W3CDTF">2019-05-07T15:21:00Z</dcterms:created>
  <dcterms:modified xsi:type="dcterms:W3CDTF">2019-05-07T15:21:00Z</dcterms:modified>
</cp:coreProperties>
</file>